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  <w:r w:rsidRPr="006B54B1">
        <w:rPr>
          <w:rFonts w:ascii="PT Astra Serif" w:hAnsi="PT Astra Serif"/>
          <w:b/>
          <w:caps/>
          <w:szCs w:val="28"/>
        </w:rPr>
        <w:t>ПОЯСНИТЕЛЬНАЯ записка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500D10" w:rsidRDefault="00274CEE" w:rsidP="00500D10">
      <w:pPr>
        <w:jc w:val="center"/>
        <w:rPr>
          <w:rFonts w:ascii="PT Astra Serif" w:hAnsi="PT Astra Serif"/>
          <w:b/>
          <w:szCs w:val="28"/>
        </w:rPr>
      </w:pPr>
      <w:r w:rsidRPr="00500D10">
        <w:rPr>
          <w:rFonts w:ascii="PT Astra Serif" w:hAnsi="PT Astra Serif"/>
          <w:b/>
          <w:szCs w:val="28"/>
        </w:rPr>
        <w:t>к проекту постановления Законодательного Собрания</w:t>
      </w:r>
    </w:p>
    <w:p w:rsidR="00500D10" w:rsidRPr="00500D10" w:rsidRDefault="00274CEE" w:rsidP="00500D10">
      <w:pPr>
        <w:autoSpaceDE w:val="0"/>
        <w:autoSpaceDN w:val="0"/>
        <w:adjustRightInd w:val="0"/>
        <w:ind w:firstLine="709"/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500D10">
        <w:rPr>
          <w:rFonts w:ascii="PT Astra Serif" w:hAnsi="PT Astra Serif"/>
          <w:b/>
          <w:szCs w:val="28"/>
        </w:rPr>
        <w:t xml:space="preserve">Ульяновской области </w:t>
      </w:r>
      <w:r w:rsidR="00500D10" w:rsidRPr="00500D10">
        <w:rPr>
          <w:rFonts w:ascii="PT Astra Serif" w:hAnsi="PT Astra Serif"/>
          <w:b/>
        </w:rPr>
        <w:t>«О внесении изменений в постановление Законодательного Собрания Ульяновской области «</w:t>
      </w:r>
      <w:r w:rsidR="00500D10" w:rsidRPr="00500D10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Об утверждении Правил аккредитации при Законодательном Собрании Ульяновской </w:t>
      </w:r>
      <w:proofErr w:type="gramStart"/>
      <w:r w:rsidR="00500D10" w:rsidRPr="00500D10">
        <w:rPr>
          <w:rFonts w:ascii="PT Astra Serif" w:eastAsiaTheme="minorHAnsi" w:hAnsi="PT Astra Serif" w:cs="PT Astra Serif"/>
          <w:b/>
          <w:szCs w:val="28"/>
          <w:lang w:eastAsia="en-US"/>
        </w:rPr>
        <w:t>области журналистов редакций средств массовой информации</w:t>
      </w:r>
      <w:proofErr w:type="gramEnd"/>
      <w:r w:rsidR="00500D10" w:rsidRPr="00500D10">
        <w:rPr>
          <w:rFonts w:ascii="PT Astra Serif" w:eastAsiaTheme="minorHAnsi" w:hAnsi="PT Astra Serif" w:cs="PT Astra Serif"/>
          <w:b/>
          <w:szCs w:val="28"/>
          <w:lang w:eastAsia="en-US"/>
        </w:rPr>
        <w:t>»</w:t>
      </w:r>
    </w:p>
    <w:p w:rsidR="008040A5" w:rsidRPr="008040A5" w:rsidRDefault="008040A5" w:rsidP="00500D10">
      <w:pPr>
        <w:jc w:val="center"/>
        <w:rPr>
          <w:rFonts w:ascii="PT Astra Serif" w:hAnsi="PT Astra Serif"/>
          <w:b/>
          <w:szCs w:val="28"/>
        </w:rPr>
      </w:pPr>
    </w:p>
    <w:p w:rsidR="00BA3D98" w:rsidRPr="006B54B1" w:rsidRDefault="00BA3D98" w:rsidP="00274CEE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  <w:szCs w:val="28"/>
        </w:rPr>
      </w:pPr>
    </w:p>
    <w:p w:rsidR="00EE2ABC" w:rsidRDefault="00EE2ABC" w:rsidP="008D05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В соответствии с абзацами шестым и седьмым пункта 5 Правил аккредитации при Законодательном Собрании Ульяновской области журналистов редакций средств массовой информации, утверждённых постановлением Законодательного Собрания Ульяновской области от 21 апреля 2016 года № 370/52-5 </w:t>
      </w:r>
      <w:r w:rsidRPr="00EE2ABC">
        <w:rPr>
          <w:rFonts w:ascii="PT Astra Serif" w:hAnsi="PT Astra Serif"/>
        </w:rPr>
        <w:t>«</w:t>
      </w:r>
      <w:r w:rsidRPr="00EE2ABC">
        <w:rPr>
          <w:rFonts w:ascii="PT Astra Serif" w:eastAsiaTheme="minorHAnsi" w:hAnsi="PT Astra Serif" w:cs="PT Astra Serif"/>
          <w:szCs w:val="28"/>
          <w:lang w:eastAsia="en-US"/>
        </w:rPr>
        <w:t xml:space="preserve">Об утверждении Правил аккредитации </w:t>
      </w:r>
      <w:r w:rsidR="008D0583">
        <w:rPr>
          <w:rFonts w:ascii="PT Astra Serif" w:eastAsiaTheme="minorHAnsi" w:hAnsi="PT Astra Serif" w:cs="PT Astra Serif"/>
          <w:szCs w:val="28"/>
          <w:lang w:eastAsia="en-US"/>
        </w:rPr>
        <w:t xml:space="preserve">                                      </w:t>
      </w:r>
      <w:proofErr w:type="gramStart"/>
      <w:r w:rsidRPr="00EE2ABC">
        <w:rPr>
          <w:rFonts w:ascii="PT Astra Serif" w:eastAsiaTheme="minorHAnsi" w:hAnsi="PT Astra Serif" w:cs="PT Astra Serif"/>
          <w:szCs w:val="28"/>
          <w:lang w:eastAsia="en-US"/>
        </w:rPr>
        <w:t>при Законодательном Собрании Ульяновской области журналистов редакций средств массовой информации»</w:t>
      </w:r>
      <w:r>
        <w:rPr>
          <w:rFonts w:ascii="PT Astra Serif" w:hAnsi="PT Astra Serif" w:cs="PT Astra Serif"/>
          <w:szCs w:val="28"/>
        </w:rPr>
        <w:t xml:space="preserve"> (далее также – Правила), к заявке редакции </w:t>
      </w:r>
      <w:r w:rsidR="006F3E8E">
        <w:rPr>
          <w:rFonts w:ascii="PT Astra Serif" w:hAnsi="PT Astra Serif" w:cs="PT Astra Serif"/>
          <w:szCs w:val="28"/>
        </w:rPr>
        <w:t xml:space="preserve">средства массовой информации </w:t>
      </w:r>
      <w:r>
        <w:rPr>
          <w:rFonts w:ascii="PT Astra Serif" w:hAnsi="PT Astra Serif" w:cs="PT Astra Serif"/>
          <w:szCs w:val="28"/>
        </w:rPr>
        <w:t xml:space="preserve">на предоставление своему журналисту аккредитации при Законодательном Собрании Ульяновской области прилагаются, в том числе, заверенные главным редактором (лицом, исполняющим его обязанности) копия свидетельства  о регистрации средства массовой информации и копия лицензии на вещание (для телеканалов </w:t>
      </w:r>
      <w:r w:rsidR="008D0583">
        <w:rPr>
          <w:rFonts w:ascii="PT Astra Serif" w:hAnsi="PT Astra Serif" w:cs="PT Astra Serif"/>
          <w:szCs w:val="28"/>
        </w:rPr>
        <w:t xml:space="preserve">                              </w:t>
      </w:r>
      <w:r>
        <w:rPr>
          <w:rFonts w:ascii="PT Astra Serif" w:hAnsi="PT Astra Serif" w:cs="PT Astra Serif"/>
          <w:szCs w:val="28"/>
        </w:rPr>
        <w:t xml:space="preserve">и радиоканалов). </w:t>
      </w:r>
      <w:proofErr w:type="gramEnd"/>
    </w:p>
    <w:p w:rsidR="006F3E8E" w:rsidRDefault="00EE2ABC" w:rsidP="00545A1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Между тем согласно изменениям, внесённым в Закон Российской Федерации от 27 декабря 1991 года № 2124-I «О средствах массовой информации» Федеральным законом от 31 июля 2025 года № 304-ФЗ                              «О внесении изменений в отдельные законодательные акты Российской Федерации», свидетельства о регистрации средства массовой информации                      и лицензии на вещание выдаваться не будут, а соответствующие сведения будут содержаться в реестре зарегистрированных средств массовой информации и реестре лицензий на телевизионное вещание, радиовещание                      и подтверждаться выписками и</w:t>
      </w:r>
      <w:r w:rsidR="00EF43D6">
        <w:rPr>
          <w:rFonts w:ascii="PT Astra Serif" w:hAnsi="PT Astra Serif" w:cs="PT Astra Serif"/>
          <w:szCs w:val="28"/>
        </w:rPr>
        <w:t>з</w:t>
      </w:r>
      <w:r>
        <w:rPr>
          <w:rFonts w:ascii="PT Astra Serif" w:hAnsi="PT Astra Serif" w:cs="PT Astra Serif"/>
          <w:szCs w:val="28"/>
        </w:rPr>
        <w:t xml:space="preserve"> них. </w:t>
      </w:r>
    </w:p>
    <w:p w:rsidR="006F3E8E" w:rsidRDefault="006F3E8E" w:rsidP="00545A1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hAnsi="PT Astra Serif" w:cs="PT Astra Serif"/>
          <w:szCs w:val="28"/>
        </w:rPr>
        <w:lastRenderedPageBreak/>
        <w:t xml:space="preserve">В этой связи проектом постановления </w:t>
      </w:r>
      <w:r w:rsidRPr="006F3E8E">
        <w:rPr>
          <w:rFonts w:ascii="PT Astra Serif" w:hAnsi="PT Astra Serif"/>
          <w:szCs w:val="28"/>
        </w:rPr>
        <w:t>Законодательного Собрания</w:t>
      </w:r>
      <w:r>
        <w:rPr>
          <w:rFonts w:ascii="PT Astra Serif" w:hAnsi="PT Astra Serif"/>
          <w:szCs w:val="28"/>
        </w:rPr>
        <w:t xml:space="preserve"> </w:t>
      </w:r>
      <w:r w:rsidRPr="006F3E8E">
        <w:rPr>
          <w:rFonts w:ascii="PT Astra Serif" w:hAnsi="PT Astra Serif"/>
          <w:szCs w:val="28"/>
        </w:rPr>
        <w:t xml:space="preserve">Ульяновской области </w:t>
      </w:r>
      <w:r w:rsidRPr="006F3E8E">
        <w:rPr>
          <w:rFonts w:ascii="PT Astra Serif" w:hAnsi="PT Astra Serif"/>
        </w:rPr>
        <w:t>«О внесении изменений в постановление Законодательного Собрания Ульяновской области «</w:t>
      </w:r>
      <w:r w:rsidRPr="006F3E8E">
        <w:rPr>
          <w:rFonts w:ascii="PT Astra Serif" w:eastAsiaTheme="minorHAnsi" w:hAnsi="PT Astra Serif" w:cs="PT Astra Serif"/>
          <w:szCs w:val="28"/>
          <w:lang w:eastAsia="en-US"/>
        </w:rPr>
        <w:t>Об утверждении Правил аккредитации при Законодательном Собрании Ульяновской области журналистов редакций средств массовой информации»</w:t>
      </w:r>
      <w:r>
        <w:rPr>
          <w:rFonts w:ascii="PT Astra Serif" w:eastAsiaTheme="minorHAnsi" w:hAnsi="PT Astra Serif" w:cs="PT Astra Serif"/>
          <w:szCs w:val="28"/>
          <w:lang w:eastAsia="en-US"/>
        </w:rPr>
        <w:t xml:space="preserve"> (далее – проект) предлагается внести в указанные </w:t>
      </w:r>
      <w:proofErr w:type="gramStart"/>
      <w:r>
        <w:rPr>
          <w:rFonts w:ascii="PT Astra Serif" w:eastAsiaTheme="minorHAnsi" w:hAnsi="PT Astra Serif" w:cs="PT Astra Serif"/>
          <w:szCs w:val="28"/>
          <w:lang w:eastAsia="en-US"/>
        </w:rPr>
        <w:t>абзацы</w:t>
      </w:r>
      <w:proofErr w:type="gramEnd"/>
      <w:r>
        <w:rPr>
          <w:rFonts w:ascii="PT Astra Serif" w:eastAsiaTheme="minorHAnsi" w:hAnsi="PT Astra Serif" w:cs="PT Astra Serif"/>
          <w:szCs w:val="28"/>
          <w:lang w:eastAsia="en-US"/>
        </w:rPr>
        <w:t xml:space="preserve"> соответствующие изменения. Кроме того, абзац второй пункта 5 Правил приводится в соответствие со статьёй 54 Гражданского кодекса Российской Федерации.</w:t>
      </w:r>
    </w:p>
    <w:p w:rsidR="006F3E8E" w:rsidRPr="006F3E8E" w:rsidRDefault="006F3E8E" w:rsidP="00545A1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 xml:space="preserve">Равным образом, проектом в пункт 6 Правил </w:t>
      </w:r>
      <w:r w:rsidR="00545A1C">
        <w:rPr>
          <w:rFonts w:ascii="PT Astra Serif" w:eastAsiaTheme="minorHAnsi" w:hAnsi="PT Astra Serif" w:cs="PT Astra Serif"/>
          <w:szCs w:val="28"/>
          <w:lang w:eastAsia="en-US"/>
        </w:rPr>
        <w:t>вносятся изменения уточняющего характера.</w:t>
      </w:r>
    </w:p>
    <w:p w:rsidR="006F3E8E" w:rsidRDefault="006F3E8E" w:rsidP="00EE2AB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 </w:t>
      </w:r>
    </w:p>
    <w:p w:rsidR="00274CEE" w:rsidRDefault="00274CEE" w:rsidP="00E7248B">
      <w:pPr>
        <w:ind w:firstLine="709"/>
        <w:jc w:val="both"/>
        <w:rPr>
          <w:rFonts w:ascii="PT Astra Serif" w:hAnsi="PT Astra Serif" w:cs="PT Astra Serif"/>
          <w:szCs w:val="28"/>
        </w:rPr>
      </w:pPr>
    </w:p>
    <w:p w:rsidR="00274CEE" w:rsidRPr="006B54B1" w:rsidRDefault="00274CEE" w:rsidP="00274CEE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>______</w:t>
      </w:r>
      <w:r w:rsidR="00577B37">
        <w:rPr>
          <w:rFonts w:ascii="PT Astra Serif" w:hAnsi="PT Astra Serif"/>
          <w:szCs w:val="28"/>
        </w:rPr>
        <w:t>___</w:t>
      </w:r>
      <w:r w:rsidRPr="006B54B1">
        <w:rPr>
          <w:rFonts w:ascii="PT Astra Serif" w:hAnsi="PT Astra Serif"/>
          <w:szCs w:val="28"/>
        </w:rPr>
        <w:t>_______</w:t>
      </w:r>
    </w:p>
    <w:p w:rsidR="00274CEE" w:rsidRDefault="00274CEE" w:rsidP="00577B37">
      <w:pPr>
        <w:jc w:val="center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FB9" w:rsidRDefault="002D5FB9" w:rsidP="00274D52">
      <w:r>
        <w:separator/>
      </w:r>
    </w:p>
  </w:endnote>
  <w:endnote w:type="continuationSeparator" w:id="0">
    <w:p w:rsidR="002D5FB9" w:rsidRDefault="002D5FB9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FB9" w:rsidRDefault="002D5FB9" w:rsidP="00274D52">
      <w:r>
        <w:separator/>
      </w:r>
    </w:p>
  </w:footnote>
  <w:footnote w:type="continuationSeparator" w:id="0">
    <w:p w:rsidR="002D5FB9" w:rsidRDefault="002D5FB9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2D5BBC">
        <w:pPr>
          <w:pStyle w:val="a5"/>
          <w:jc w:val="center"/>
        </w:pPr>
        <w:fldSimple w:instr=" PAGE   \* MERGEFORMAT ">
          <w:r w:rsidR="00EF43D6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76833"/>
    <w:rsid w:val="000A399F"/>
    <w:rsid w:val="000C0BDF"/>
    <w:rsid w:val="000E3EDA"/>
    <w:rsid w:val="00110F65"/>
    <w:rsid w:val="00113A4B"/>
    <w:rsid w:val="00170CE7"/>
    <w:rsid w:val="00183D93"/>
    <w:rsid w:val="00187E0C"/>
    <w:rsid w:val="001918C2"/>
    <w:rsid w:val="001A6EEA"/>
    <w:rsid w:val="001B5B83"/>
    <w:rsid w:val="0021694D"/>
    <w:rsid w:val="00236BDE"/>
    <w:rsid w:val="00274CEE"/>
    <w:rsid w:val="00274D52"/>
    <w:rsid w:val="002C0689"/>
    <w:rsid w:val="002D5BBC"/>
    <w:rsid w:val="002D5FB9"/>
    <w:rsid w:val="00324C68"/>
    <w:rsid w:val="003813B4"/>
    <w:rsid w:val="00420AA6"/>
    <w:rsid w:val="00424950"/>
    <w:rsid w:val="004615DD"/>
    <w:rsid w:val="004870A9"/>
    <w:rsid w:val="00500D10"/>
    <w:rsid w:val="00541CF1"/>
    <w:rsid w:val="00545A1C"/>
    <w:rsid w:val="00577B37"/>
    <w:rsid w:val="00581E5E"/>
    <w:rsid w:val="005D58B1"/>
    <w:rsid w:val="006047ED"/>
    <w:rsid w:val="00640852"/>
    <w:rsid w:val="006A5C53"/>
    <w:rsid w:val="006B0986"/>
    <w:rsid w:val="006F3E8E"/>
    <w:rsid w:val="0071668B"/>
    <w:rsid w:val="007E2173"/>
    <w:rsid w:val="008040A5"/>
    <w:rsid w:val="0085267F"/>
    <w:rsid w:val="00860737"/>
    <w:rsid w:val="008D0583"/>
    <w:rsid w:val="009202A2"/>
    <w:rsid w:val="00972D0D"/>
    <w:rsid w:val="00991A86"/>
    <w:rsid w:val="00991D9E"/>
    <w:rsid w:val="00997B9E"/>
    <w:rsid w:val="00A857E7"/>
    <w:rsid w:val="00A95F58"/>
    <w:rsid w:val="00AA1AAB"/>
    <w:rsid w:val="00AA7B8B"/>
    <w:rsid w:val="00AE2EEF"/>
    <w:rsid w:val="00AE7DE0"/>
    <w:rsid w:val="00B14107"/>
    <w:rsid w:val="00B2091B"/>
    <w:rsid w:val="00BA0D07"/>
    <w:rsid w:val="00BA3D98"/>
    <w:rsid w:val="00BD720E"/>
    <w:rsid w:val="00BE7AFF"/>
    <w:rsid w:val="00C12AF0"/>
    <w:rsid w:val="00C318F1"/>
    <w:rsid w:val="00C40873"/>
    <w:rsid w:val="00C40C0A"/>
    <w:rsid w:val="00C97C96"/>
    <w:rsid w:val="00CA4BC1"/>
    <w:rsid w:val="00CC7FF5"/>
    <w:rsid w:val="00D00BFE"/>
    <w:rsid w:val="00D27ECA"/>
    <w:rsid w:val="00D3588C"/>
    <w:rsid w:val="00DC5900"/>
    <w:rsid w:val="00DD00D6"/>
    <w:rsid w:val="00E308B7"/>
    <w:rsid w:val="00E63313"/>
    <w:rsid w:val="00E7248B"/>
    <w:rsid w:val="00E848CF"/>
    <w:rsid w:val="00EE2ABC"/>
    <w:rsid w:val="00EF43D6"/>
    <w:rsid w:val="00EF6371"/>
    <w:rsid w:val="00F82A70"/>
    <w:rsid w:val="00FF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2025-09-16T10:53:00Z</cp:lastPrinted>
  <dcterms:created xsi:type="dcterms:W3CDTF">2025-09-05T08:24:00Z</dcterms:created>
  <dcterms:modified xsi:type="dcterms:W3CDTF">2025-09-16T10:55:00Z</dcterms:modified>
</cp:coreProperties>
</file>